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7427" w14:textId="77777777" w:rsidR="0054114E" w:rsidRPr="00A22DEB" w:rsidRDefault="0054114E">
      <w:pPr>
        <w:rPr>
          <w:b/>
          <w:bCs/>
        </w:rPr>
      </w:pPr>
      <w:r w:rsidRPr="00A22DEB">
        <w:rPr>
          <w:b/>
          <w:bCs/>
        </w:rPr>
        <w:t xml:space="preserve">Equine Preparedness </w:t>
      </w:r>
    </w:p>
    <w:p w14:paraId="36878FF0" w14:textId="54883A26" w:rsidR="0054114E" w:rsidRPr="00683272" w:rsidRDefault="00683272">
      <w:pPr>
        <w:rPr>
          <w:b/>
          <w:bCs/>
        </w:rPr>
      </w:pPr>
      <w:r w:rsidRPr="00683272">
        <w:rPr>
          <w:b/>
          <w:bCs/>
        </w:rPr>
        <w:t>Equine Grab List</w:t>
      </w:r>
    </w:p>
    <w:p w14:paraId="15EA90EB" w14:textId="77777777" w:rsidR="0054114E" w:rsidRDefault="0054114E" w:rsidP="0054114E">
      <w:pPr>
        <w:pStyle w:val="ListParagraph"/>
        <w:numPr>
          <w:ilvl w:val="0"/>
          <w:numId w:val="1"/>
        </w:numPr>
      </w:pPr>
      <w:r w:rsidRPr="0054114E">
        <w:t xml:space="preserve">Brand inspection </w:t>
      </w:r>
    </w:p>
    <w:p w14:paraId="6B677602" w14:textId="77777777" w:rsidR="0054114E" w:rsidRDefault="0054114E" w:rsidP="0054114E">
      <w:pPr>
        <w:pStyle w:val="ListParagraph"/>
        <w:numPr>
          <w:ilvl w:val="0"/>
          <w:numId w:val="1"/>
        </w:numPr>
      </w:pPr>
      <w:r w:rsidRPr="0054114E">
        <w:t xml:space="preserve">Vaccine records </w:t>
      </w:r>
    </w:p>
    <w:p w14:paraId="2681B6D6" w14:textId="77777777" w:rsidR="0054114E" w:rsidRDefault="0054114E" w:rsidP="0054114E">
      <w:pPr>
        <w:pStyle w:val="ListParagraph"/>
        <w:numPr>
          <w:ilvl w:val="0"/>
          <w:numId w:val="1"/>
        </w:numPr>
      </w:pPr>
      <w:r w:rsidRPr="0054114E">
        <w:t xml:space="preserve">Photo </w:t>
      </w:r>
    </w:p>
    <w:p w14:paraId="6BB80B63" w14:textId="77777777" w:rsidR="0054114E" w:rsidRDefault="0054114E" w:rsidP="0054114E">
      <w:pPr>
        <w:pStyle w:val="ListParagraph"/>
        <w:numPr>
          <w:ilvl w:val="0"/>
          <w:numId w:val="1"/>
        </w:numPr>
      </w:pPr>
      <w:r w:rsidRPr="0054114E">
        <w:t xml:space="preserve">Lead rope and halter </w:t>
      </w:r>
    </w:p>
    <w:p w14:paraId="3EE9E07D" w14:textId="77777777" w:rsidR="0054114E" w:rsidRDefault="0054114E" w:rsidP="0054114E">
      <w:pPr>
        <w:pStyle w:val="ListParagraph"/>
        <w:numPr>
          <w:ilvl w:val="0"/>
          <w:numId w:val="1"/>
        </w:numPr>
      </w:pPr>
      <w:r w:rsidRPr="0054114E">
        <w:t xml:space="preserve">Critical medications </w:t>
      </w:r>
    </w:p>
    <w:p w14:paraId="5560CD6A" w14:textId="77777777" w:rsidR="0054114E" w:rsidRDefault="0054114E" w:rsidP="0054114E">
      <w:pPr>
        <w:pStyle w:val="ListParagraph"/>
        <w:numPr>
          <w:ilvl w:val="0"/>
          <w:numId w:val="1"/>
        </w:numPr>
      </w:pPr>
      <w:r w:rsidRPr="0054114E">
        <w:t xml:space="preserve">Water/water bucket </w:t>
      </w:r>
    </w:p>
    <w:p w14:paraId="2B289061" w14:textId="77777777" w:rsidR="0054114E" w:rsidRDefault="0054114E" w:rsidP="0054114E">
      <w:pPr>
        <w:pStyle w:val="ListParagraph"/>
        <w:numPr>
          <w:ilvl w:val="0"/>
          <w:numId w:val="1"/>
        </w:numPr>
      </w:pPr>
      <w:r w:rsidRPr="0054114E">
        <w:t xml:space="preserve">Flashlight </w:t>
      </w:r>
    </w:p>
    <w:p w14:paraId="0F01338B" w14:textId="7DB53113" w:rsidR="0054114E" w:rsidRDefault="0054114E" w:rsidP="0054114E">
      <w:pPr>
        <w:pStyle w:val="ListParagraph"/>
        <w:numPr>
          <w:ilvl w:val="0"/>
          <w:numId w:val="1"/>
        </w:numPr>
      </w:pPr>
      <w:r w:rsidRPr="0054114E">
        <w:t>Wire/fence cutters</w:t>
      </w:r>
    </w:p>
    <w:p w14:paraId="62AFC0C8" w14:textId="2F56D100" w:rsidR="0054114E" w:rsidRDefault="0054114E" w:rsidP="00683272">
      <w:r>
        <w:t>Along with critical supplies for your horse, think ahead about what things you will want to take with you during an evacuation.  This should include critical medications or medical equipment, a phone or other communication device, and irreplaceable items.</w:t>
      </w:r>
    </w:p>
    <w:p w14:paraId="3E5CB16B" w14:textId="5D8B242F" w:rsidR="0054114E" w:rsidRPr="00683272" w:rsidRDefault="0054114E">
      <w:pPr>
        <w:rPr>
          <w:b/>
          <w:bCs/>
        </w:rPr>
      </w:pPr>
      <w:r w:rsidRPr="00683272">
        <w:rPr>
          <w:b/>
          <w:bCs/>
        </w:rPr>
        <w:t>Get Emergency Alerts</w:t>
      </w:r>
    </w:p>
    <w:p w14:paraId="2E1CB066" w14:textId="49E11BC6" w:rsidR="0054114E" w:rsidRDefault="0054114E">
      <w:r w:rsidRPr="0054114E">
        <w:t xml:space="preserve">Register for alerts at </w:t>
      </w:r>
      <w:hyperlink r:id="rId5" w:history="1">
        <w:r w:rsidRPr="009160D9">
          <w:rPr>
            <w:rStyle w:val="Hyperlink"/>
          </w:rPr>
          <w:t>www.BOCOalert.org</w:t>
        </w:r>
      </w:hyperlink>
      <w:r>
        <w:t>.</w:t>
      </w:r>
    </w:p>
    <w:p w14:paraId="22DA5BB9" w14:textId="77777777" w:rsidR="0054114E" w:rsidRDefault="0054114E" w:rsidP="0054114E">
      <w:pPr>
        <w:pStyle w:val="ListParagraph"/>
        <w:numPr>
          <w:ilvl w:val="0"/>
          <w:numId w:val="2"/>
        </w:numPr>
      </w:pPr>
      <w:r w:rsidRPr="0054114E">
        <w:t xml:space="preserve">Get alerts through phone call, text, and e-mail </w:t>
      </w:r>
    </w:p>
    <w:p w14:paraId="74476EA9" w14:textId="77777777" w:rsidR="0054114E" w:rsidRDefault="0054114E" w:rsidP="0054114E">
      <w:pPr>
        <w:pStyle w:val="ListParagraph"/>
        <w:numPr>
          <w:ilvl w:val="0"/>
          <w:numId w:val="2"/>
        </w:numPr>
      </w:pPr>
      <w:r w:rsidRPr="0054114E">
        <w:t xml:space="preserve">Add up to 5 address locations </w:t>
      </w:r>
    </w:p>
    <w:p w14:paraId="6821E3BE" w14:textId="77777777" w:rsidR="0054114E" w:rsidRDefault="0054114E" w:rsidP="0054114E">
      <w:r w:rsidRPr="0054114E">
        <w:t xml:space="preserve">OR </w:t>
      </w:r>
    </w:p>
    <w:p w14:paraId="4B496AA1" w14:textId="77777777" w:rsidR="0054114E" w:rsidRDefault="0054114E" w:rsidP="0054114E">
      <w:r>
        <w:t>D</w:t>
      </w:r>
      <w:r w:rsidRPr="0054114E">
        <w:t>ownload and use the ReachWell app</w:t>
      </w:r>
      <w:r>
        <w:t>.</w:t>
      </w:r>
      <w:r w:rsidRPr="0054114E">
        <w:t xml:space="preserve"> </w:t>
      </w:r>
    </w:p>
    <w:p w14:paraId="1F533252" w14:textId="77777777" w:rsidR="0054114E" w:rsidRDefault="0054114E" w:rsidP="0054114E">
      <w:pPr>
        <w:pStyle w:val="ListParagraph"/>
        <w:numPr>
          <w:ilvl w:val="0"/>
          <w:numId w:val="3"/>
        </w:numPr>
      </w:pPr>
      <w:r w:rsidRPr="0054114E">
        <w:t xml:space="preserve">No sign-up or having to share personal information </w:t>
      </w:r>
    </w:p>
    <w:p w14:paraId="7B8AA6A6" w14:textId="77777777" w:rsidR="0054114E" w:rsidRDefault="0054114E" w:rsidP="0054114E">
      <w:pPr>
        <w:pStyle w:val="ListParagraph"/>
        <w:numPr>
          <w:ilvl w:val="0"/>
          <w:numId w:val="3"/>
        </w:numPr>
      </w:pPr>
      <w:r w:rsidRPr="0054114E">
        <w:t xml:space="preserve">Get alerts through cell phone notification </w:t>
      </w:r>
    </w:p>
    <w:p w14:paraId="63EC79F9" w14:textId="55BE2B29" w:rsidR="0054114E" w:rsidRDefault="0054114E" w:rsidP="0054114E">
      <w:pPr>
        <w:pStyle w:val="ListParagraph"/>
        <w:numPr>
          <w:ilvl w:val="0"/>
          <w:numId w:val="3"/>
        </w:numPr>
      </w:pPr>
      <w:r w:rsidRPr="0054114E">
        <w:t>Alerts available in over 100 languages Get all alerts sent out in Boulder County</w:t>
      </w:r>
      <w:r w:rsidRPr="0054114E">
        <w:t xml:space="preserve"> </w:t>
      </w:r>
    </w:p>
    <w:p w14:paraId="4170628E" w14:textId="16CE4AFC" w:rsidR="0054114E" w:rsidRDefault="0054114E">
      <w:r>
        <w:t>Remember – you are always your first form of alert.  Trust your gut.  I</w:t>
      </w:r>
      <w:r w:rsidRPr="0054114E">
        <w:t xml:space="preserve">f you see, hear, smell, or sense something is wrong, make decisions to keep yourself safe - even if you haven’t received an alert! </w:t>
      </w:r>
    </w:p>
    <w:p w14:paraId="49B73260" w14:textId="77777777" w:rsidR="0054114E" w:rsidRPr="00683272" w:rsidRDefault="0054114E">
      <w:pPr>
        <w:rPr>
          <w:b/>
          <w:bCs/>
        </w:rPr>
      </w:pPr>
      <w:r w:rsidRPr="00683272">
        <w:rPr>
          <w:b/>
          <w:bCs/>
        </w:rPr>
        <w:t>Plan Ahead</w:t>
      </w:r>
    </w:p>
    <w:p w14:paraId="2083CED2" w14:textId="145BD8CB" w:rsidR="0054114E" w:rsidRPr="00683272" w:rsidRDefault="0054114E">
      <w:pPr>
        <w:rPr>
          <w:b/>
          <w:bCs/>
        </w:rPr>
      </w:pPr>
      <w:r w:rsidRPr="00683272">
        <w:rPr>
          <w:b/>
          <w:bCs/>
        </w:rPr>
        <w:t>ID your animals</w:t>
      </w:r>
      <w:r w:rsidR="00683272">
        <w:rPr>
          <w:b/>
          <w:bCs/>
        </w:rPr>
        <w:t>.</w:t>
      </w:r>
    </w:p>
    <w:p w14:paraId="79CC99DA" w14:textId="77777777" w:rsidR="0054114E" w:rsidRDefault="0054114E" w:rsidP="00683272">
      <w:pPr>
        <w:pStyle w:val="ListParagraph"/>
        <w:numPr>
          <w:ilvl w:val="0"/>
          <w:numId w:val="7"/>
        </w:numPr>
      </w:pPr>
      <w:r w:rsidRPr="0054114E">
        <w:t>Microchip your horse ahead of time, or in a bind use an ID tag you can braid into their mane or write your phone number on them (with non-</w:t>
      </w:r>
      <w:proofErr w:type="gramStart"/>
      <w:r w:rsidRPr="0054114E">
        <w:t>water soluble</w:t>
      </w:r>
      <w:proofErr w:type="gramEnd"/>
      <w:r w:rsidRPr="0054114E">
        <w:t xml:space="preserve"> paint). </w:t>
      </w:r>
    </w:p>
    <w:p w14:paraId="08F86E5C" w14:textId="1A6E4BBA" w:rsidR="0054114E" w:rsidRPr="00683272" w:rsidRDefault="0054114E">
      <w:pPr>
        <w:rPr>
          <w:b/>
          <w:bCs/>
        </w:rPr>
      </w:pPr>
      <w:r w:rsidRPr="00683272">
        <w:rPr>
          <w:b/>
          <w:bCs/>
        </w:rPr>
        <w:t>Build your network</w:t>
      </w:r>
      <w:r w:rsidR="00683272">
        <w:rPr>
          <w:b/>
          <w:bCs/>
        </w:rPr>
        <w:t>.</w:t>
      </w:r>
    </w:p>
    <w:p w14:paraId="6384B9E9" w14:textId="7A8F6649" w:rsidR="0054114E" w:rsidRDefault="0054114E" w:rsidP="00683272">
      <w:pPr>
        <w:pStyle w:val="ListParagraph"/>
        <w:numPr>
          <w:ilvl w:val="0"/>
          <w:numId w:val="6"/>
        </w:numPr>
      </w:pPr>
      <w:r>
        <w:lastRenderedPageBreak/>
        <w:t>There’s power in numbers – build your network of friends and neighbors who can help you to evacuate or care for your horses in a disaster.</w:t>
      </w:r>
    </w:p>
    <w:p w14:paraId="31AAE49D" w14:textId="4192B574" w:rsidR="0054114E" w:rsidRPr="00683272" w:rsidRDefault="007954DC">
      <w:pPr>
        <w:rPr>
          <w:b/>
          <w:bCs/>
        </w:rPr>
      </w:pPr>
      <w:r w:rsidRPr="00683272">
        <w:rPr>
          <w:b/>
          <w:bCs/>
        </w:rPr>
        <w:t>Assess your skills and resources regularly.</w:t>
      </w:r>
    </w:p>
    <w:p w14:paraId="20438849" w14:textId="77777777" w:rsidR="0054114E" w:rsidRDefault="0054114E" w:rsidP="00683272">
      <w:pPr>
        <w:pStyle w:val="ListParagraph"/>
        <w:numPr>
          <w:ilvl w:val="0"/>
          <w:numId w:val="4"/>
        </w:numPr>
      </w:pPr>
      <w:r w:rsidRPr="0054114E">
        <w:t xml:space="preserve">This goes for you, and your horse - assess both of your ability to handle catching, trailer loading, etc. </w:t>
      </w:r>
    </w:p>
    <w:p w14:paraId="33F8739F" w14:textId="77777777" w:rsidR="007954DC" w:rsidRDefault="0054114E" w:rsidP="00683272">
      <w:pPr>
        <w:pStyle w:val="ListParagraph"/>
        <w:numPr>
          <w:ilvl w:val="0"/>
          <w:numId w:val="4"/>
        </w:numPr>
      </w:pPr>
      <w:r w:rsidRPr="0054114E">
        <w:t xml:space="preserve">Remember to practice trailer loading to get both of you comfortable before stressful disaster times hit. </w:t>
      </w:r>
    </w:p>
    <w:p w14:paraId="6E9746B7" w14:textId="77777777" w:rsidR="007954DC" w:rsidRDefault="0054114E" w:rsidP="00683272">
      <w:pPr>
        <w:pStyle w:val="ListParagraph"/>
        <w:numPr>
          <w:ilvl w:val="0"/>
          <w:numId w:val="4"/>
        </w:numPr>
      </w:pPr>
      <w:r w:rsidRPr="0054114E">
        <w:t xml:space="preserve">Assess your trailer regularly to ensure wheels, flooring, hitch, etc. are all in safe and good working order. </w:t>
      </w:r>
    </w:p>
    <w:p w14:paraId="2F50D3E7" w14:textId="77777777" w:rsidR="007954DC" w:rsidRPr="00683272" w:rsidRDefault="007954DC">
      <w:pPr>
        <w:rPr>
          <w:b/>
          <w:bCs/>
        </w:rPr>
      </w:pPr>
      <w:r w:rsidRPr="00683272">
        <w:rPr>
          <w:b/>
          <w:bCs/>
        </w:rPr>
        <w:t>Practice.</w:t>
      </w:r>
    </w:p>
    <w:p w14:paraId="09AB5224" w14:textId="77777777" w:rsidR="00683272" w:rsidRDefault="0054114E" w:rsidP="00683272">
      <w:pPr>
        <w:pStyle w:val="ListParagraph"/>
        <w:numPr>
          <w:ilvl w:val="0"/>
          <w:numId w:val="5"/>
        </w:numPr>
      </w:pPr>
      <w:r w:rsidRPr="0054114E">
        <w:t xml:space="preserve">Practice trailer loading with your horse regularly to keep your skills up. </w:t>
      </w:r>
    </w:p>
    <w:p w14:paraId="6B500A5B" w14:textId="0C7AE3C2" w:rsidR="00A30281" w:rsidRDefault="0054114E" w:rsidP="00683272">
      <w:pPr>
        <w:pStyle w:val="ListParagraph"/>
        <w:numPr>
          <w:ilvl w:val="0"/>
          <w:numId w:val="5"/>
        </w:numPr>
      </w:pPr>
      <w:r w:rsidRPr="0054114E">
        <w:t xml:space="preserve">Practice hooking up your trailer and driving with it. </w:t>
      </w:r>
    </w:p>
    <w:p w14:paraId="53B48E74" w14:textId="77237187" w:rsidR="00683272" w:rsidRPr="00BD7955" w:rsidRDefault="00683272" w:rsidP="00683272">
      <w:pPr>
        <w:rPr>
          <w:b/>
          <w:bCs/>
        </w:rPr>
      </w:pPr>
      <w:r w:rsidRPr="00BD7955">
        <w:rPr>
          <w:b/>
          <w:bCs/>
        </w:rPr>
        <w:t>Make your property safer.</w:t>
      </w:r>
    </w:p>
    <w:p w14:paraId="550CFC22" w14:textId="77777777" w:rsidR="00BD7955" w:rsidRDefault="00BD7955" w:rsidP="00BD7955">
      <w:pPr>
        <w:pStyle w:val="ListParagraph"/>
        <w:numPr>
          <w:ilvl w:val="0"/>
          <w:numId w:val="8"/>
        </w:numPr>
      </w:pPr>
      <w:r w:rsidRPr="00BD7955">
        <w:t xml:space="preserve">Harden your structures by building or retrofitting with materials that don’t catch fire easily. Reduce vegetation or other materials that can catch on fire easily - especially within 5 feet of all structures. </w:t>
      </w:r>
    </w:p>
    <w:p w14:paraId="7D32DEEA" w14:textId="77777777" w:rsidR="00BD7955" w:rsidRDefault="00BD7955" w:rsidP="00BD7955">
      <w:pPr>
        <w:pStyle w:val="ListParagraph"/>
        <w:numPr>
          <w:ilvl w:val="0"/>
          <w:numId w:val="8"/>
        </w:numPr>
      </w:pPr>
      <w:r w:rsidRPr="00BD7955">
        <w:t xml:space="preserve">Maintain privately owned roads. </w:t>
      </w:r>
    </w:p>
    <w:p w14:paraId="6BDDD450" w14:textId="0B541F87" w:rsidR="00BD7955" w:rsidRDefault="00BD7955" w:rsidP="00BD7955">
      <w:pPr>
        <w:pStyle w:val="ListParagraph"/>
        <w:numPr>
          <w:ilvl w:val="0"/>
          <w:numId w:val="8"/>
        </w:numPr>
      </w:pPr>
      <w:r w:rsidRPr="00BD7955">
        <w:t>For home assessments on how to reduce your wildfire risk, talk with your local fire department, or Wildfire Partners (</w:t>
      </w:r>
      <w:hyperlink r:id="rId6" w:history="1">
        <w:r w:rsidRPr="009160D9">
          <w:rPr>
            <w:rStyle w:val="Hyperlink"/>
          </w:rPr>
          <w:t>www.wildfirepartners.org</w:t>
        </w:r>
      </w:hyperlink>
      <w:r w:rsidRPr="00BD7955">
        <w:t>)</w:t>
      </w:r>
    </w:p>
    <w:p w14:paraId="3DDD6291" w14:textId="1E9380B2" w:rsidR="00BD7955" w:rsidRPr="0090446A" w:rsidRDefault="00BD7955" w:rsidP="00BD7955">
      <w:pPr>
        <w:rPr>
          <w:b/>
          <w:bCs/>
        </w:rPr>
      </w:pPr>
      <w:r w:rsidRPr="0090446A">
        <w:rPr>
          <w:b/>
          <w:bCs/>
        </w:rPr>
        <w:t>Where to go:</w:t>
      </w:r>
    </w:p>
    <w:p w14:paraId="643DA8B7" w14:textId="0FC25EA2" w:rsidR="0090446A" w:rsidRPr="0090446A" w:rsidRDefault="0090446A" w:rsidP="0090446A">
      <w:pPr>
        <w:pStyle w:val="ListParagraph"/>
        <w:numPr>
          <w:ilvl w:val="0"/>
          <w:numId w:val="9"/>
        </w:numPr>
      </w:pPr>
      <w:r w:rsidRPr="0090446A">
        <w:t xml:space="preserve">If you’re able to, </w:t>
      </w:r>
      <w:proofErr w:type="gramStart"/>
      <w:r w:rsidRPr="0090446A">
        <w:t>plan ahead</w:t>
      </w:r>
      <w:proofErr w:type="gramEnd"/>
      <w:r w:rsidRPr="0090446A">
        <w:t xml:space="preserve"> with friends or facilities </w:t>
      </w:r>
      <w:proofErr w:type="spellStart"/>
      <w:r w:rsidRPr="0090446A">
        <w:t>thatyou</w:t>
      </w:r>
      <w:proofErr w:type="spellEnd"/>
      <w:r w:rsidRPr="0090446A">
        <w:t xml:space="preserve"> could evacuate to during a disaster.</w:t>
      </w:r>
    </w:p>
    <w:p w14:paraId="3826344B" w14:textId="721290AE" w:rsidR="00BD7955" w:rsidRDefault="0090446A" w:rsidP="0090446A">
      <w:pPr>
        <w:pStyle w:val="ListParagraph"/>
        <w:numPr>
          <w:ilvl w:val="0"/>
          <w:numId w:val="9"/>
        </w:numPr>
      </w:pPr>
      <w:r w:rsidRPr="0090446A">
        <w:t>If you’re unable to evacuate to another property to stay</w:t>
      </w:r>
      <w:r>
        <w:t xml:space="preserve"> </w:t>
      </w:r>
      <w:r w:rsidRPr="0090446A">
        <w:t>safe, visit www.boulderodm.gov for information on open</w:t>
      </w:r>
      <w:r>
        <w:t xml:space="preserve"> </w:t>
      </w:r>
      <w:r w:rsidRPr="0090446A">
        <w:t>shelter locations for large animals.</w:t>
      </w:r>
    </w:p>
    <w:p w14:paraId="1A92EF53" w14:textId="3293BA74" w:rsidR="0090446A" w:rsidRPr="00A22DEB" w:rsidRDefault="0090446A" w:rsidP="0090446A">
      <w:pPr>
        <w:rPr>
          <w:b/>
          <w:bCs/>
        </w:rPr>
      </w:pPr>
      <w:r w:rsidRPr="00A22DEB">
        <w:rPr>
          <w:b/>
          <w:bCs/>
        </w:rPr>
        <w:t>In a bind:</w:t>
      </w:r>
    </w:p>
    <w:p w14:paraId="5AFC8394" w14:textId="77777777" w:rsidR="00A22DEB" w:rsidRDefault="00A22DEB" w:rsidP="00A22DEB">
      <w:pPr>
        <w:pStyle w:val="ListParagraph"/>
        <w:numPr>
          <w:ilvl w:val="0"/>
          <w:numId w:val="10"/>
        </w:numPr>
      </w:pPr>
      <w:r w:rsidRPr="00A22DEB">
        <w:t xml:space="preserve">If you are not able to evacuate your horse, consider your options. Cutting fences and allowing horses to get away from the hazard may be the best option if you’re not able to evacuate them in another way. </w:t>
      </w:r>
    </w:p>
    <w:p w14:paraId="45150425" w14:textId="77777777" w:rsidR="00A22DEB" w:rsidRDefault="00A22DEB" w:rsidP="00A22DEB">
      <w:pPr>
        <w:pStyle w:val="ListParagraph"/>
        <w:numPr>
          <w:ilvl w:val="0"/>
          <w:numId w:val="10"/>
        </w:numPr>
      </w:pPr>
      <w:r w:rsidRPr="00A22DEB">
        <w:t xml:space="preserve">If you cut fences, cut them at the corners to make the exit area easier for your horse to find. </w:t>
      </w:r>
    </w:p>
    <w:p w14:paraId="79E39A08" w14:textId="2450A6A0" w:rsidR="0090446A" w:rsidRDefault="00A22DEB" w:rsidP="00A22DEB">
      <w:pPr>
        <w:pStyle w:val="ListParagraph"/>
        <w:numPr>
          <w:ilvl w:val="0"/>
          <w:numId w:val="10"/>
        </w:numPr>
      </w:pPr>
      <w:r w:rsidRPr="00A22DEB">
        <w:t>Be sure to close all gates and barn doors so that your horse does not try to go back into a hazardous area.</w:t>
      </w:r>
    </w:p>
    <w:p w14:paraId="76E76F26" w14:textId="557026EF" w:rsidR="00A22DEB" w:rsidRDefault="00A22DEB" w:rsidP="00A22DEB">
      <w:r>
        <w:lastRenderedPageBreak/>
        <w:t xml:space="preserve">For more preparedness information visit </w:t>
      </w:r>
      <w:hyperlink r:id="rId7" w:history="1">
        <w:r w:rsidRPr="009160D9">
          <w:rPr>
            <w:rStyle w:val="Hyperlink"/>
          </w:rPr>
          <w:t>www.boulderodm.gov/preparedness</w:t>
        </w:r>
      </w:hyperlink>
      <w:r>
        <w:t xml:space="preserve"> </w:t>
      </w:r>
    </w:p>
    <w:sectPr w:rsidR="00A22DEB"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A01"/>
    <w:multiLevelType w:val="hybridMultilevel"/>
    <w:tmpl w:val="600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093B"/>
    <w:multiLevelType w:val="hybridMultilevel"/>
    <w:tmpl w:val="A706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F6A36"/>
    <w:multiLevelType w:val="hybridMultilevel"/>
    <w:tmpl w:val="F16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3FF9"/>
    <w:multiLevelType w:val="hybridMultilevel"/>
    <w:tmpl w:val="0FD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82611"/>
    <w:multiLevelType w:val="hybridMultilevel"/>
    <w:tmpl w:val="3A6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6A0E"/>
    <w:multiLevelType w:val="hybridMultilevel"/>
    <w:tmpl w:val="B46A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242C"/>
    <w:multiLevelType w:val="hybridMultilevel"/>
    <w:tmpl w:val="E94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B0D16"/>
    <w:multiLevelType w:val="hybridMultilevel"/>
    <w:tmpl w:val="807C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921B5"/>
    <w:multiLevelType w:val="hybridMultilevel"/>
    <w:tmpl w:val="8B5E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B14AC"/>
    <w:multiLevelType w:val="hybridMultilevel"/>
    <w:tmpl w:val="86B4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47088">
    <w:abstractNumId w:val="9"/>
  </w:num>
  <w:num w:numId="2" w16cid:durableId="841436524">
    <w:abstractNumId w:val="8"/>
  </w:num>
  <w:num w:numId="3" w16cid:durableId="991954764">
    <w:abstractNumId w:val="3"/>
  </w:num>
  <w:num w:numId="4" w16cid:durableId="1596278702">
    <w:abstractNumId w:val="1"/>
  </w:num>
  <w:num w:numId="5" w16cid:durableId="1056512412">
    <w:abstractNumId w:val="2"/>
  </w:num>
  <w:num w:numId="6" w16cid:durableId="827597343">
    <w:abstractNumId w:val="5"/>
  </w:num>
  <w:num w:numId="7" w16cid:durableId="145442391">
    <w:abstractNumId w:val="7"/>
  </w:num>
  <w:num w:numId="8" w16cid:durableId="50233049">
    <w:abstractNumId w:val="0"/>
  </w:num>
  <w:num w:numId="9" w16cid:durableId="1321495439">
    <w:abstractNumId w:val="4"/>
  </w:num>
  <w:num w:numId="10" w16cid:durableId="42770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8F"/>
    <w:rsid w:val="000B027D"/>
    <w:rsid w:val="000D65AB"/>
    <w:rsid w:val="003C398A"/>
    <w:rsid w:val="004461EB"/>
    <w:rsid w:val="004F7B9B"/>
    <w:rsid w:val="0054114E"/>
    <w:rsid w:val="005556AC"/>
    <w:rsid w:val="00683272"/>
    <w:rsid w:val="00741248"/>
    <w:rsid w:val="007954DC"/>
    <w:rsid w:val="00842E5F"/>
    <w:rsid w:val="0090446A"/>
    <w:rsid w:val="009B019A"/>
    <w:rsid w:val="009F51F3"/>
    <w:rsid w:val="00A22DEB"/>
    <w:rsid w:val="00A30281"/>
    <w:rsid w:val="00A9328F"/>
    <w:rsid w:val="00B3677B"/>
    <w:rsid w:val="00BD7955"/>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ED76"/>
  <w15:chartTrackingRefBased/>
  <w15:docId w15:val="{66E10C7B-9379-4591-8801-48A47112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28F"/>
    <w:rPr>
      <w:rFonts w:eastAsiaTheme="majorEastAsia" w:cstheme="majorBidi"/>
      <w:color w:val="272727" w:themeColor="text1" w:themeTint="D8"/>
    </w:rPr>
  </w:style>
  <w:style w:type="paragraph" w:styleId="Title">
    <w:name w:val="Title"/>
    <w:basedOn w:val="Normal"/>
    <w:next w:val="Normal"/>
    <w:link w:val="TitleChar"/>
    <w:uiPriority w:val="10"/>
    <w:qFormat/>
    <w:rsid w:val="00A93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28F"/>
    <w:pPr>
      <w:spacing w:before="160"/>
      <w:jc w:val="center"/>
    </w:pPr>
    <w:rPr>
      <w:i/>
      <w:iCs/>
      <w:color w:val="404040" w:themeColor="text1" w:themeTint="BF"/>
    </w:rPr>
  </w:style>
  <w:style w:type="character" w:customStyle="1" w:styleId="QuoteChar">
    <w:name w:val="Quote Char"/>
    <w:basedOn w:val="DefaultParagraphFont"/>
    <w:link w:val="Quote"/>
    <w:uiPriority w:val="29"/>
    <w:rsid w:val="00A9328F"/>
    <w:rPr>
      <w:i/>
      <w:iCs/>
      <w:color w:val="404040" w:themeColor="text1" w:themeTint="BF"/>
    </w:rPr>
  </w:style>
  <w:style w:type="paragraph" w:styleId="ListParagraph">
    <w:name w:val="List Paragraph"/>
    <w:basedOn w:val="Normal"/>
    <w:uiPriority w:val="34"/>
    <w:qFormat/>
    <w:rsid w:val="00A9328F"/>
    <w:pPr>
      <w:ind w:left="720"/>
      <w:contextualSpacing/>
    </w:pPr>
  </w:style>
  <w:style w:type="character" w:styleId="IntenseEmphasis">
    <w:name w:val="Intense Emphasis"/>
    <w:basedOn w:val="DefaultParagraphFont"/>
    <w:uiPriority w:val="21"/>
    <w:qFormat/>
    <w:rsid w:val="00A9328F"/>
    <w:rPr>
      <w:i/>
      <w:iCs/>
      <w:color w:val="0F4761" w:themeColor="accent1" w:themeShade="BF"/>
    </w:rPr>
  </w:style>
  <w:style w:type="paragraph" w:styleId="IntenseQuote">
    <w:name w:val="Intense Quote"/>
    <w:basedOn w:val="Normal"/>
    <w:next w:val="Normal"/>
    <w:link w:val="IntenseQuoteChar"/>
    <w:uiPriority w:val="30"/>
    <w:qFormat/>
    <w:rsid w:val="00A93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28F"/>
    <w:rPr>
      <w:i/>
      <w:iCs/>
      <w:color w:val="0F4761" w:themeColor="accent1" w:themeShade="BF"/>
    </w:rPr>
  </w:style>
  <w:style w:type="character" w:styleId="IntenseReference">
    <w:name w:val="Intense Reference"/>
    <w:basedOn w:val="DefaultParagraphFont"/>
    <w:uiPriority w:val="32"/>
    <w:qFormat/>
    <w:rsid w:val="00A9328F"/>
    <w:rPr>
      <w:b/>
      <w:bCs/>
      <w:smallCaps/>
      <w:color w:val="0F4761" w:themeColor="accent1" w:themeShade="BF"/>
      <w:spacing w:val="5"/>
    </w:rPr>
  </w:style>
  <w:style w:type="character" w:styleId="Hyperlink">
    <w:name w:val="Hyperlink"/>
    <w:basedOn w:val="DefaultParagraphFont"/>
    <w:uiPriority w:val="99"/>
    <w:unhideWhenUsed/>
    <w:rsid w:val="0054114E"/>
    <w:rPr>
      <w:color w:val="467886" w:themeColor="hyperlink"/>
      <w:u w:val="single"/>
    </w:rPr>
  </w:style>
  <w:style w:type="character" w:styleId="UnresolvedMention">
    <w:name w:val="Unresolved Mention"/>
    <w:basedOn w:val="DefaultParagraphFont"/>
    <w:uiPriority w:val="99"/>
    <w:semiHidden/>
    <w:unhideWhenUsed/>
    <w:rsid w:val="0054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lderodm.gov/preparednes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firepartners.org" TargetMode="External"/><Relationship Id="rId11" Type="http://schemas.openxmlformats.org/officeDocument/2006/relationships/customXml" Target="../customXml/item2.xml"/><Relationship Id="rId5" Type="http://schemas.openxmlformats.org/officeDocument/2006/relationships/hyperlink" Target="http://www.BOCOalert.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2325E1B-273A-4D18-A118-DC1412B7EF8A}"/>
</file>

<file path=customXml/itemProps2.xml><?xml version="1.0" encoding="utf-8"?>
<ds:datastoreItem xmlns:ds="http://schemas.openxmlformats.org/officeDocument/2006/customXml" ds:itemID="{0E9E0CB5-F34A-4CD0-A76D-A6858AFA6CDE}"/>
</file>

<file path=customXml/itemProps3.xml><?xml version="1.0" encoding="utf-8"?>
<ds:datastoreItem xmlns:ds="http://schemas.openxmlformats.org/officeDocument/2006/customXml" ds:itemID="{9921C1B8-0257-42E2-823F-ED8D46271430}"/>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7</cp:revision>
  <dcterms:created xsi:type="dcterms:W3CDTF">2025-07-16T15:40:00Z</dcterms:created>
  <dcterms:modified xsi:type="dcterms:W3CDTF">2025-07-16T15:48:00Z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ies>
</file>